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470"/>
        <w:tblW w:w="7220" w:type="dxa"/>
        <w:tblLook w:val="04A0" w:firstRow="1" w:lastRow="0" w:firstColumn="1" w:lastColumn="0" w:noHBand="0" w:noVBand="1"/>
      </w:tblPr>
      <w:tblGrid>
        <w:gridCol w:w="1553"/>
        <w:gridCol w:w="5667"/>
      </w:tblGrid>
      <w:tr w:rsidR="00BB413B" w:rsidRPr="00E15F56" w14:paraId="6E82CB22" w14:textId="77777777" w:rsidTr="00BB413B">
        <w:trPr>
          <w:trHeight w:val="547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AEE1F" w14:textId="77777777" w:rsidR="00BB413B" w:rsidRPr="00E15F56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E15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Sl.No.</w:t>
            </w:r>
          </w:p>
        </w:tc>
        <w:tc>
          <w:tcPr>
            <w:tcW w:w="5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DDBDB" w14:textId="77777777" w:rsidR="00BB413B" w:rsidRPr="00E15F56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E15F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Name of Journals</w:t>
            </w:r>
          </w:p>
        </w:tc>
      </w:tr>
      <w:tr w:rsidR="00BB413B" w:rsidRPr="00E15F56" w14:paraId="1341D9B2" w14:textId="77777777" w:rsidTr="00BB413B">
        <w:trPr>
          <w:trHeight w:val="57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7CC47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1.      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497D5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Dhanam</w:t>
            </w:r>
          </w:p>
        </w:tc>
      </w:tr>
      <w:tr w:rsidR="00BB413B" w:rsidRPr="00E15F56" w14:paraId="7371A582" w14:textId="77777777" w:rsidTr="00BB413B">
        <w:trPr>
          <w:trHeight w:val="300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946E5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2.      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1B919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Finance India</w:t>
            </w:r>
          </w:p>
        </w:tc>
      </w:tr>
      <w:tr w:rsidR="00BB413B" w:rsidRPr="00E15F56" w14:paraId="29AF24F8" w14:textId="77777777" w:rsidTr="00BB413B">
        <w:trPr>
          <w:trHeight w:val="379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74F5B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3.      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3BE2" w14:textId="41F578BF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Indian Journal of Economics &amp; Research: Arthshastra </w:t>
            </w:r>
          </w:p>
        </w:tc>
      </w:tr>
      <w:tr w:rsidR="00BB413B" w:rsidRPr="00E15F56" w14:paraId="00B4AE6C" w14:textId="77777777" w:rsidTr="00BB413B">
        <w:trPr>
          <w:trHeight w:val="300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9FB89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4.      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38E83" w14:textId="01260F6E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Indian Journal of Finance </w:t>
            </w:r>
          </w:p>
        </w:tc>
      </w:tr>
      <w:tr w:rsidR="00BB413B" w:rsidRPr="00E15F56" w14:paraId="25CB1F4E" w14:textId="77777777" w:rsidTr="00BB413B">
        <w:trPr>
          <w:trHeight w:val="300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428F9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5.      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493BB" w14:textId="2C2AB2D9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Indian Journal of Marketing </w:t>
            </w:r>
          </w:p>
        </w:tc>
      </w:tr>
      <w:tr w:rsidR="00BB413B" w:rsidRPr="00E15F56" w14:paraId="2BFA18C3" w14:textId="77777777" w:rsidTr="00BB413B">
        <w:trPr>
          <w:trHeight w:val="337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CC29B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6.      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2BB41" w14:textId="7D1BF809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Indian Journal of Management: Prabandhan </w:t>
            </w:r>
          </w:p>
        </w:tc>
      </w:tr>
      <w:tr w:rsidR="00BB413B" w:rsidRPr="00E15F56" w14:paraId="4FC1E9D8" w14:textId="77777777" w:rsidTr="00BB413B">
        <w:trPr>
          <w:trHeight w:val="450"/>
        </w:trPr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4B64D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7.      </w:t>
            </w:r>
          </w:p>
        </w:tc>
        <w:tc>
          <w:tcPr>
            <w:tcW w:w="5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26A0F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International Journal of Banking risk and Insurance</w:t>
            </w:r>
          </w:p>
        </w:tc>
      </w:tr>
      <w:tr w:rsidR="00BB413B" w:rsidRPr="00E15F56" w14:paraId="0908C499" w14:textId="77777777" w:rsidTr="00BB413B">
        <w:trPr>
          <w:trHeight w:val="450"/>
        </w:trPr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4F462" w14:textId="77777777" w:rsidR="00BB413B" w:rsidRPr="00FD1B2A" w:rsidRDefault="00BB413B" w:rsidP="00FD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5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0498A" w14:textId="77777777" w:rsidR="00BB413B" w:rsidRPr="00FD1B2A" w:rsidRDefault="00BB413B" w:rsidP="00FD1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</w:tr>
      <w:tr w:rsidR="00BB413B" w:rsidRPr="00E15F56" w14:paraId="6CEDC233" w14:textId="77777777" w:rsidTr="00BB413B">
        <w:trPr>
          <w:trHeight w:val="342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AE2D9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8.      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D5A54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International Journal of Financial Management</w:t>
            </w:r>
          </w:p>
        </w:tc>
      </w:tr>
      <w:tr w:rsidR="00BB413B" w:rsidRPr="00E15F56" w14:paraId="1A80DC40" w14:textId="77777777" w:rsidTr="00BB413B">
        <w:trPr>
          <w:trHeight w:val="322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014D6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9.      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C4EC0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Journal of Supply Chain Management Systems</w:t>
            </w:r>
          </w:p>
        </w:tc>
      </w:tr>
      <w:tr w:rsidR="00BB413B" w:rsidRPr="00E15F56" w14:paraId="609440F5" w14:textId="77777777" w:rsidTr="00BB413B">
        <w:trPr>
          <w:trHeight w:val="300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E4FC0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10.   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6640C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Productivity -sent</w:t>
            </w:r>
          </w:p>
        </w:tc>
      </w:tr>
      <w:tr w:rsidR="00BB413B" w:rsidRPr="00E15F56" w14:paraId="69F1ACFA" w14:textId="77777777" w:rsidTr="00BB413B">
        <w:trPr>
          <w:trHeight w:val="300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CCFCC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11.   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C81F3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RBI Bulletin-sent</w:t>
            </w:r>
          </w:p>
        </w:tc>
      </w:tr>
      <w:tr w:rsidR="00BB413B" w:rsidRPr="00E15F56" w14:paraId="34294FE3" w14:textId="77777777" w:rsidTr="00BB413B">
        <w:trPr>
          <w:trHeight w:val="368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4090B" w14:textId="786BDA88" w:rsidR="00BB413B" w:rsidRPr="00FD1B2A" w:rsidRDefault="00BB413B" w:rsidP="0005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       12.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BCDC0" w14:textId="5E8579AB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Sage: Asia Pacific Journal of Management Research and Innovation</w:t>
            </w:r>
          </w:p>
        </w:tc>
      </w:tr>
      <w:tr w:rsidR="00BB413B" w:rsidRPr="00E15F56" w14:paraId="63B2E259" w14:textId="77777777" w:rsidTr="00BB413B">
        <w:trPr>
          <w:trHeight w:val="368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5F006" w14:textId="3DE5D26F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.  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60406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Sage: Asian Journal of Management Cases</w:t>
            </w:r>
          </w:p>
        </w:tc>
      </w:tr>
      <w:tr w:rsidR="00BB413B" w:rsidRPr="00E15F56" w14:paraId="4D4577C9" w14:textId="77777777" w:rsidTr="00BB413B">
        <w:trPr>
          <w:trHeight w:val="206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24D9E" w14:textId="4ACC527D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.  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885B5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Sage: IIM Kozhikode Society and Management Review</w:t>
            </w:r>
          </w:p>
        </w:tc>
      </w:tr>
      <w:tr w:rsidR="00BB413B" w:rsidRPr="00E15F56" w14:paraId="7AF4E97A" w14:textId="77777777" w:rsidTr="00BB413B">
        <w:trPr>
          <w:trHeight w:val="300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14397" w14:textId="64D520BE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.  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AF570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Sage: Journal of Entrepreneurship</w:t>
            </w:r>
          </w:p>
        </w:tc>
      </w:tr>
      <w:tr w:rsidR="00BB413B" w:rsidRPr="00E15F56" w14:paraId="167C9633" w14:textId="77777777" w:rsidTr="00BB413B">
        <w:trPr>
          <w:trHeight w:val="300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DD4CC" w14:textId="00F3A735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.  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96A1B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Sage: Management and Labour Studies</w:t>
            </w:r>
          </w:p>
        </w:tc>
      </w:tr>
      <w:tr w:rsidR="00BB413B" w:rsidRPr="00E15F56" w14:paraId="2660DAEF" w14:textId="77777777" w:rsidTr="00BB413B">
        <w:trPr>
          <w:trHeight w:val="381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AD388" w14:textId="3EF80F52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.  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1DA4F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Sage: South Asian Journal Business and Management Cases</w:t>
            </w:r>
          </w:p>
        </w:tc>
      </w:tr>
      <w:tr w:rsidR="00BB413B" w:rsidRPr="00E15F56" w14:paraId="33ACEE5A" w14:textId="77777777" w:rsidTr="00BB413B">
        <w:trPr>
          <w:trHeight w:val="323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BC057" w14:textId="71233925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.  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EA850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Sage: Vikalpa: The Journal for Decision Makers</w:t>
            </w:r>
          </w:p>
        </w:tc>
      </w:tr>
      <w:tr w:rsidR="00BB413B" w:rsidRPr="00E15F56" w14:paraId="7EED3FC9" w14:textId="77777777" w:rsidTr="00BB413B">
        <w:trPr>
          <w:trHeight w:val="89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0B9E1" w14:textId="0C6F20A4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</w:t>
            </w: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.  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7B5A5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Sage: Global Business Review</w:t>
            </w:r>
          </w:p>
        </w:tc>
      </w:tr>
      <w:tr w:rsidR="00BB413B" w:rsidRPr="00E15F56" w14:paraId="6A2FBD71" w14:textId="77777777" w:rsidTr="00BB413B">
        <w:trPr>
          <w:trHeight w:val="359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4EEAA" w14:textId="5C31CA7C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</w:t>
            </w: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.  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4D849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Taxman’s Corporate Professionals Today</w:t>
            </w:r>
          </w:p>
        </w:tc>
      </w:tr>
      <w:tr w:rsidR="00BB413B" w:rsidRPr="00E15F56" w14:paraId="3F8D695E" w14:textId="77777777" w:rsidTr="00BB413B">
        <w:trPr>
          <w:trHeight w:val="300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38539" w14:textId="7EDBFB75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.  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AA823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Case Folio IUP-ICFAI</w:t>
            </w:r>
          </w:p>
        </w:tc>
      </w:tr>
      <w:tr w:rsidR="00BB413B" w:rsidRPr="00E15F56" w14:paraId="24AA2746" w14:textId="77777777" w:rsidTr="00BB413B">
        <w:trPr>
          <w:trHeight w:val="300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0130A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742F3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Name of Magazines and Dailies</w:t>
            </w:r>
          </w:p>
        </w:tc>
      </w:tr>
      <w:tr w:rsidR="00BB413B" w:rsidRPr="00E15F56" w14:paraId="10A4692A" w14:textId="77777777" w:rsidTr="00BB413B">
        <w:trPr>
          <w:trHeight w:val="300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15CA8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C63A8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Indian Express</w:t>
            </w:r>
          </w:p>
        </w:tc>
      </w:tr>
      <w:tr w:rsidR="00BB413B" w:rsidRPr="00E15F56" w14:paraId="747610AA" w14:textId="77777777" w:rsidTr="00BB413B">
        <w:trPr>
          <w:trHeight w:val="300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318CC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B07DB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The Hindu</w:t>
            </w:r>
          </w:p>
        </w:tc>
      </w:tr>
      <w:tr w:rsidR="00BB413B" w:rsidRPr="00E15F56" w14:paraId="3971CAD1" w14:textId="77777777" w:rsidTr="00BB413B">
        <w:trPr>
          <w:trHeight w:val="300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A4B4E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7F1C9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Economic Times</w:t>
            </w:r>
          </w:p>
        </w:tc>
      </w:tr>
      <w:tr w:rsidR="00BB413B" w:rsidRPr="00E15F56" w14:paraId="4B105443" w14:textId="77777777" w:rsidTr="00BB413B">
        <w:trPr>
          <w:trHeight w:val="300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E8945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4F1A2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Business Line</w:t>
            </w:r>
          </w:p>
        </w:tc>
      </w:tr>
      <w:tr w:rsidR="00BB413B" w:rsidRPr="00E15F56" w14:paraId="4164C31A" w14:textId="77777777" w:rsidTr="00BB413B">
        <w:trPr>
          <w:trHeight w:val="300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D6D93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26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17513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Times of India</w:t>
            </w:r>
          </w:p>
        </w:tc>
      </w:tr>
      <w:tr w:rsidR="00BB413B" w:rsidRPr="00E15F56" w14:paraId="594CBBE4" w14:textId="77777777" w:rsidTr="00BB413B">
        <w:trPr>
          <w:trHeight w:val="300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D87D3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07927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India Today</w:t>
            </w:r>
          </w:p>
        </w:tc>
      </w:tr>
      <w:tr w:rsidR="00BB413B" w:rsidRPr="00E15F56" w14:paraId="6BEF8A1A" w14:textId="77777777" w:rsidTr="00BB413B">
        <w:trPr>
          <w:trHeight w:val="300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10114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341A5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Frontline</w:t>
            </w:r>
          </w:p>
        </w:tc>
      </w:tr>
      <w:tr w:rsidR="00BB413B" w:rsidRPr="00E15F56" w14:paraId="6C688577" w14:textId="77777777" w:rsidTr="00BB413B">
        <w:trPr>
          <w:trHeight w:val="300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20B3E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636D9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Dalal Street</w:t>
            </w:r>
          </w:p>
        </w:tc>
      </w:tr>
      <w:tr w:rsidR="00BB413B" w:rsidRPr="00E15F56" w14:paraId="1F2E98E7" w14:textId="77777777" w:rsidTr="00BB413B">
        <w:trPr>
          <w:trHeight w:val="300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5149B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420DB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Ezhuthu</w:t>
            </w:r>
            <w:proofErr w:type="spellEnd"/>
          </w:p>
        </w:tc>
      </w:tr>
      <w:tr w:rsidR="00BB413B" w:rsidRPr="00E15F56" w14:paraId="5CBD250B" w14:textId="77777777" w:rsidTr="00BB413B">
        <w:trPr>
          <w:trHeight w:val="300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CAAD9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31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32F9E" w14:textId="07634B49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Malayala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Manorama</w:t>
            </w:r>
          </w:p>
        </w:tc>
      </w:tr>
      <w:tr w:rsidR="00BB413B" w:rsidRPr="00E15F56" w14:paraId="25542984" w14:textId="77777777" w:rsidTr="00BB413B">
        <w:trPr>
          <w:trHeight w:val="343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2F46E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32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80D35" w14:textId="77777777" w:rsidR="00BB413B" w:rsidRPr="00FD1B2A" w:rsidRDefault="00BB413B" w:rsidP="00FD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FD1B2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Mathrubhumi</w:t>
            </w:r>
            <w:proofErr w:type="spellEnd"/>
          </w:p>
        </w:tc>
      </w:tr>
      <w:tr w:rsidR="00BB413B" w:rsidRPr="00E15F56" w14:paraId="20D540DE" w14:textId="77777777" w:rsidTr="00BB413B">
        <w:trPr>
          <w:trHeight w:val="450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3FB6FF4" w14:textId="77777777" w:rsidR="00BB413B" w:rsidRPr="00FD1B2A" w:rsidRDefault="00BB413B" w:rsidP="0081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56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02D53B" w14:textId="4721EAE8" w:rsidR="00BB413B" w:rsidRDefault="00BB413B" w:rsidP="0081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Grand </w:t>
            </w:r>
            <w:r w:rsidRPr="00FD1B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Total</w:t>
            </w:r>
          </w:p>
        </w:tc>
      </w:tr>
    </w:tbl>
    <w:p w14:paraId="5359041B" w14:textId="721AC456" w:rsidR="00FF1704" w:rsidRPr="00FD1B2A" w:rsidRDefault="00FD1B2A" w:rsidP="00FD1B2A">
      <w:pPr>
        <w:jc w:val="center"/>
        <w:rPr>
          <w:b/>
          <w:bCs/>
          <w:sz w:val="28"/>
          <w:szCs w:val="28"/>
          <w:u w:val="single"/>
        </w:rPr>
      </w:pPr>
      <w:r w:rsidRPr="00FD1B2A">
        <w:rPr>
          <w:b/>
          <w:bCs/>
          <w:sz w:val="28"/>
          <w:szCs w:val="28"/>
          <w:u w:val="single"/>
        </w:rPr>
        <w:t>List of Indian Periodicals and Dailies for the year 202</w:t>
      </w:r>
      <w:r w:rsidR="00C34F3C">
        <w:rPr>
          <w:b/>
          <w:bCs/>
          <w:sz w:val="28"/>
          <w:szCs w:val="28"/>
          <w:u w:val="single"/>
        </w:rPr>
        <w:t>1</w:t>
      </w:r>
    </w:p>
    <w:sectPr w:rsidR="00FF1704" w:rsidRPr="00FD1B2A" w:rsidSect="00E15F5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yMzI0MDK2MLIwMjNX0lEKTi0uzszPAykwNKgFABlmd2wtAAAA"/>
  </w:docVars>
  <w:rsids>
    <w:rsidRoot w:val="00FF1704"/>
    <w:rsid w:val="000500D3"/>
    <w:rsid w:val="001A563A"/>
    <w:rsid w:val="004A4EA1"/>
    <w:rsid w:val="004D45B3"/>
    <w:rsid w:val="00576CA4"/>
    <w:rsid w:val="007546B9"/>
    <w:rsid w:val="008138C8"/>
    <w:rsid w:val="00A31763"/>
    <w:rsid w:val="00BB413B"/>
    <w:rsid w:val="00BE3A45"/>
    <w:rsid w:val="00C34F3C"/>
    <w:rsid w:val="00DA112F"/>
    <w:rsid w:val="00E15F56"/>
    <w:rsid w:val="00E65AFD"/>
    <w:rsid w:val="00EB1BDE"/>
    <w:rsid w:val="00FD1B2A"/>
    <w:rsid w:val="00F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100F8"/>
  <w15:chartTrackingRefBased/>
  <w15:docId w15:val="{45C9595B-DC91-462F-B804-4CAA19D8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jisha antony</dc:creator>
  <cp:keywords/>
  <dc:description/>
  <cp:lastModifiedBy>SMS Library</cp:lastModifiedBy>
  <cp:revision>18</cp:revision>
  <cp:lastPrinted>2021-08-16T06:29:00Z</cp:lastPrinted>
  <dcterms:created xsi:type="dcterms:W3CDTF">2020-12-24T05:41:00Z</dcterms:created>
  <dcterms:modified xsi:type="dcterms:W3CDTF">2022-09-27T10:54:00Z</dcterms:modified>
</cp:coreProperties>
</file>